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F8F91" w14:textId="1AA2883D" w:rsidR="00FB4E7A" w:rsidRPr="00076DA8" w:rsidRDefault="00D011FB" w:rsidP="00111299">
      <w:pPr>
        <w:jc w:val="center"/>
        <w:rPr>
          <w:b/>
          <w:bCs/>
          <w:sz w:val="36"/>
          <w:szCs w:val="36"/>
        </w:rPr>
      </w:pPr>
      <w:r w:rsidRPr="00076DA8">
        <w:rPr>
          <w:b/>
          <w:bCs/>
          <w:sz w:val="36"/>
          <w:szCs w:val="36"/>
        </w:rPr>
        <w:t>Memorial Day 5785 / 2025</w:t>
      </w:r>
    </w:p>
    <w:p w14:paraId="1CADB0E8" w14:textId="0BCE944B" w:rsidR="00D97BC8" w:rsidRPr="00076DA8" w:rsidRDefault="00076DA8" w:rsidP="00111299">
      <w:pPr>
        <w:jc w:val="center"/>
        <w:rPr>
          <w:b/>
          <w:bCs/>
          <w:sz w:val="30"/>
          <w:szCs w:val="30"/>
        </w:rPr>
      </w:pPr>
      <w:r w:rsidRPr="00076DA8">
        <w:rPr>
          <w:b/>
          <w:bCs/>
          <w:sz w:val="30"/>
          <w:szCs w:val="30"/>
        </w:rPr>
        <w:t xml:space="preserve">Cpt. Eden Nimri </w:t>
      </w:r>
      <w:proofErr w:type="gramStart"/>
      <w:r w:rsidRPr="00076DA8">
        <w:rPr>
          <w:b/>
          <w:bCs/>
          <w:sz w:val="30"/>
          <w:szCs w:val="30"/>
        </w:rPr>
        <w:t>Z”L</w:t>
      </w:r>
      <w:proofErr w:type="gramEnd"/>
      <w:r w:rsidRPr="00076DA8">
        <w:rPr>
          <w:b/>
          <w:bCs/>
          <w:sz w:val="30"/>
          <w:szCs w:val="30"/>
        </w:rPr>
        <w:t xml:space="preserve">, 22 years old </w:t>
      </w:r>
    </w:p>
    <w:p w14:paraId="05CD8848" w14:textId="77777777" w:rsidR="00D97BC8" w:rsidRDefault="00D97BC8" w:rsidP="00D97BC8">
      <w:pPr>
        <w:pStyle w:val="ae"/>
        <w:jc w:val="center"/>
      </w:pPr>
      <w:r>
        <w:rPr>
          <w:b/>
          <w:bCs/>
          <w:noProof/>
          <w:sz w:val="28"/>
          <w:szCs w:val="28"/>
        </w:rPr>
        <w:drawing>
          <wp:inline distT="0" distB="0" distL="0" distR="0" wp14:anchorId="32382878" wp14:editId="28E7B799">
            <wp:extent cx="2888450" cy="2888450"/>
            <wp:effectExtent l="0" t="0" r="7620" b="7620"/>
            <wp:docPr id="41384201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42011" name="תמונה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888450" cy="2888450"/>
                    </a:xfrm>
                    <a:prstGeom prst="rect">
                      <a:avLst/>
                    </a:prstGeom>
                    <a:noFill/>
                    <a:ln>
                      <a:noFill/>
                    </a:ln>
                  </pic:spPr>
                </pic:pic>
              </a:graphicData>
            </a:graphic>
          </wp:inline>
        </w:drawing>
      </w:r>
      <w:r>
        <w:rPr>
          <w:rFonts w:eastAsia="Times New Roman" w:cs="Times New Roman"/>
          <w:i w:val="0"/>
          <w:iCs w:val="0"/>
          <w:kern w:val="0"/>
          <w14:ligatures w14:val="none"/>
        </w:rPr>
        <w:br/>
      </w:r>
      <w:r w:rsidRPr="00992280">
        <w:t>Design</w:t>
      </w:r>
      <w:r>
        <w:t xml:space="preserve"> </w:t>
      </w:r>
      <w:r w:rsidRPr="00992280">
        <w:t>by</w:t>
      </w:r>
      <w:r>
        <w:t xml:space="preserve"> </w:t>
      </w:r>
      <w:r w:rsidRPr="00992280">
        <w:t>Orit</w:t>
      </w:r>
      <w:r>
        <w:t xml:space="preserve"> </w:t>
      </w:r>
      <w:r w:rsidRPr="00992280">
        <w:t>Yeshayahu</w:t>
      </w:r>
    </w:p>
    <w:p w14:paraId="581FD14D" w14:textId="77777777" w:rsidR="00F96BFF" w:rsidRPr="00F96BFF" w:rsidRDefault="00F96BFF" w:rsidP="00F96BFF">
      <w:pPr>
        <w:rPr>
          <w:i/>
          <w:iCs/>
          <w:sz w:val="24"/>
          <w:szCs w:val="24"/>
        </w:rPr>
      </w:pPr>
      <w:r w:rsidRPr="00F96BFF">
        <w:rPr>
          <w:i/>
          <w:iCs/>
          <w:sz w:val="24"/>
          <w:szCs w:val="24"/>
        </w:rPr>
        <w:t>"Despite all the difficulty, I am at peace and know that this is the right decision for me.”</w:t>
      </w:r>
    </w:p>
    <w:p w14:paraId="57AD5621" w14:textId="77777777" w:rsidR="00F96BFF" w:rsidRPr="00F96BFF" w:rsidRDefault="00F96BFF" w:rsidP="00F96BFF">
      <w:pPr>
        <w:rPr>
          <w:i/>
          <w:iCs/>
          <w:sz w:val="24"/>
          <w:szCs w:val="24"/>
        </w:rPr>
      </w:pPr>
      <w:r w:rsidRPr="00F96BFF">
        <w:rPr>
          <w:i/>
          <w:iCs/>
          <w:sz w:val="24"/>
          <w:szCs w:val="24"/>
        </w:rPr>
        <w:t>In her final year of service, Eden Nimri was an officer in the Sky Rider (</w:t>
      </w:r>
      <w:proofErr w:type="spellStart"/>
      <w:r w:rsidRPr="00F96BFF">
        <w:rPr>
          <w:i/>
          <w:iCs/>
          <w:sz w:val="24"/>
          <w:szCs w:val="24"/>
        </w:rPr>
        <w:t>Rochash</w:t>
      </w:r>
      <w:proofErr w:type="spellEnd"/>
      <w:r w:rsidRPr="00F96BFF">
        <w:rPr>
          <w:i/>
          <w:iCs/>
          <w:sz w:val="24"/>
          <w:szCs w:val="24"/>
        </w:rPr>
        <w:t>) unit of the Artillery Corps based near the northern border. On October 4, she and her team were sent to Nahal Oz base to cover for soldiers on leave.</w:t>
      </w:r>
    </w:p>
    <w:p w14:paraId="2FCE240E" w14:textId="77777777" w:rsidR="00F96BFF" w:rsidRPr="00F96BFF" w:rsidRDefault="00F96BFF" w:rsidP="00F96BFF">
      <w:pPr>
        <w:rPr>
          <w:i/>
          <w:iCs/>
          <w:sz w:val="24"/>
          <w:szCs w:val="24"/>
        </w:rPr>
      </w:pPr>
      <w:r w:rsidRPr="00F96BFF">
        <w:rPr>
          <w:i/>
          <w:iCs/>
          <w:sz w:val="24"/>
          <w:szCs w:val="24"/>
        </w:rPr>
        <w:t>Three days later, on October 7, Eden awoke to sirens. Understanding the threat, she grabbed her weapon and led her team of four armed female fighters to a reinforced shelter (</w:t>
      </w:r>
      <w:proofErr w:type="spellStart"/>
      <w:r w:rsidRPr="00F96BFF">
        <w:rPr>
          <w:i/>
          <w:iCs/>
          <w:sz w:val="24"/>
          <w:szCs w:val="24"/>
        </w:rPr>
        <w:t>migunit</w:t>
      </w:r>
      <w:proofErr w:type="spellEnd"/>
      <w:r w:rsidRPr="00F96BFF">
        <w:rPr>
          <w:i/>
          <w:iCs/>
          <w:sz w:val="24"/>
          <w:szCs w:val="24"/>
        </w:rPr>
        <w:t>), where they found 24 unarmed female soldiers—spotters, medics, communications and intelligence personnel. Eden had never met them, but she instantly took command.</w:t>
      </w:r>
    </w:p>
    <w:p w14:paraId="1249EE6D" w14:textId="77777777" w:rsidR="00F96BFF" w:rsidRPr="00F96BFF" w:rsidRDefault="00F96BFF" w:rsidP="00F96BFF">
      <w:pPr>
        <w:rPr>
          <w:i/>
          <w:iCs/>
          <w:sz w:val="24"/>
          <w:szCs w:val="24"/>
        </w:rPr>
      </w:pPr>
      <w:r w:rsidRPr="00F96BFF">
        <w:rPr>
          <w:i/>
          <w:iCs/>
          <w:sz w:val="24"/>
          <w:szCs w:val="24"/>
        </w:rPr>
        <w:t>In pajamas and without rank insignia, she stationed her team at the shelter’s two entrances, placing herself at the more vulnerable one. “Even if she didn’t know exactly what was going on, she walked alone toward the shots and shouting in Arabic,” a survivor later said.</w:t>
      </w:r>
    </w:p>
    <w:p w14:paraId="394C8E0F" w14:textId="77777777" w:rsidR="00F96BFF" w:rsidRPr="00F96BFF" w:rsidRDefault="00F96BFF" w:rsidP="00F96BFF">
      <w:pPr>
        <w:rPr>
          <w:i/>
          <w:iCs/>
          <w:sz w:val="24"/>
          <w:szCs w:val="24"/>
        </w:rPr>
      </w:pPr>
      <w:r w:rsidRPr="00F96BFF">
        <w:rPr>
          <w:i/>
          <w:iCs/>
          <w:sz w:val="24"/>
          <w:szCs w:val="24"/>
        </w:rPr>
        <w:t xml:space="preserve">At 7:45 a.m., terrorists burst in. Eden’s plan had worked—her team ambushed the first attackers. Then came more attackers, who threw grenades into the </w:t>
      </w:r>
      <w:proofErr w:type="spellStart"/>
      <w:r w:rsidRPr="00F96BFF">
        <w:rPr>
          <w:i/>
          <w:iCs/>
          <w:sz w:val="24"/>
          <w:szCs w:val="24"/>
        </w:rPr>
        <w:t>migunit</w:t>
      </w:r>
      <w:proofErr w:type="spellEnd"/>
      <w:r w:rsidRPr="00F96BFF">
        <w:rPr>
          <w:i/>
          <w:iCs/>
          <w:sz w:val="24"/>
          <w:szCs w:val="24"/>
        </w:rPr>
        <w:t>. Eden shielded others with her body, and returned fire, while allowing other soldiers, including her own teammates, to escape. She remained to fight the attackers alone. When her ammunition ran out, she fought with her bare hands, until her last breath.</w:t>
      </w:r>
    </w:p>
    <w:p w14:paraId="48F2B3B5" w14:textId="77777777" w:rsidR="00F96BFF" w:rsidRPr="00F96BFF" w:rsidRDefault="00F96BFF" w:rsidP="00F96BFF">
      <w:pPr>
        <w:rPr>
          <w:i/>
          <w:iCs/>
          <w:sz w:val="24"/>
          <w:szCs w:val="24"/>
        </w:rPr>
      </w:pPr>
      <w:r w:rsidRPr="00F96BFF">
        <w:rPr>
          <w:i/>
          <w:iCs/>
          <w:sz w:val="24"/>
          <w:szCs w:val="24"/>
        </w:rPr>
        <w:lastRenderedPageBreak/>
        <w:t xml:space="preserve">She saved 17 lives. Eleven escaped. Seven were taken hostage—six of whom later returned. “She’s my hero,” said former hostage Liri </w:t>
      </w:r>
      <w:proofErr w:type="spellStart"/>
      <w:r w:rsidRPr="00F96BFF">
        <w:rPr>
          <w:i/>
          <w:iCs/>
          <w:sz w:val="24"/>
          <w:szCs w:val="24"/>
        </w:rPr>
        <w:t>Elbag</w:t>
      </w:r>
      <w:proofErr w:type="spellEnd"/>
      <w:r w:rsidRPr="00F96BFF">
        <w:rPr>
          <w:i/>
          <w:iCs/>
          <w:sz w:val="24"/>
          <w:szCs w:val="24"/>
        </w:rPr>
        <w:t xml:space="preserve">, “the one who saved my life.” </w:t>
      </w:r>
    </w:p>
    <w:p w14:paraId="21E513ED" w14:textId="77777777" w:rsidR="00F96BFF" w:rsidRPr="00F96BFF" w:rsidRDefault="00F96BFF" w:rsidP="00F96BFF">
      <w:pPr>
        <w:rPr>
          <w:i/>
          <w:iCs/>
          <w:sz w:val="24"/>
          <w:szCs w:val="24"/>
        </w:rPr>
      </w:pPr>
      <w:r w:rsidRPr="00F96BFF">
        <w:rPr>
          <w:i/>
          <w:iCs/>
          <w:sz w:val="24"/>
          <w:szCs w:val="24"/>
        </w:rPr>
        <w:t>Eden had a choice. As an elite swimmer, she was eligible for “exceptional athlete” status in the IDF—an easier path with minimal duties and time to train. But Eden chose meaning over comfort. She gave up her athletic career and joined a combat unit, determined to serve with impact.</w:t>
      </w:r>
    </w:p>
    <w:p w14:paraId="6991BF94" w14:textId="6C3A3786" w:rsidR="00076DA8" w:rsidRPr="00F96BFF" w:rsidRDefault="00F96BFF" w:rsidP="00F96BFF">
      <w:pPr>
        <w:rPr>
          <w:sz w:val="24"/>
          <w:szCs w:val="24"/>
        </w:rPr>
      </w:pPr>
      <w:r w:rsidRPr="00F96BFF">
        <w:rPr>
          <w:i/>
          <w:iCs/>
          <w:sz w:val="24"/>
          <w:szCs w:val="24"/>
        </w:rPr>
        <w:t>Eden, who grew up in Modi’in-</w:t>
      </w:r>
      <w:proofErr w:type="spellStart"/>
      <w:r w:rsidRPr="00F96BFF">
        <w:rPr>
          <w:i/>
          <w:iCs/>
          <w:sz w:val="24"/>
          <w:szCs w:val="24"/>
        </w:rPr>
        <w:t>Maccabbim</w:t>
      </w:r>
      <w:proofErr w:type="spellEnd"/>
      <w:r w:rsidRPr="00F96BFF">
        <w:rPr>
          <w:i/>
          <w:iCs/>
          <w:sz w:val="24"/>
          <w:szCs w:val="24"/>
        </w:rPr>
        <w:t>-Reut, is survived by her parents Sharon (a KKL-JNF employee) and Michael, and her sisters Hadar and Noga. Her courage and self-sacrifice will forever echo.</w:t>
      </w:r>
    </w:p>
    <w:sectPr w:rsidR="00076DA8" w:rsidRPr="00F96BFF" w:rsidSect="00CE469D">
      <w:pgSz w:w="11906" w:h="16838"/>
      <w:pgMar w:top="1440" w:right="1588" w:bottom="1440"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FB"/>
    <w:rsid w:val="00024B23"/>
    <w:rsid w:val="00076DA8"/>
    <w:rsid w:val="00083DAD"/>
    <w:rsid w:val="000912E7"/>
    <w:rsid w:val="00111299"/>
    <w:rsid w:val="00164954"/>
    <w:rsid w:val="0027535C"/>
    <w:rsid w:val="002D36D8"/>
    <w:rsid w:val="0037544C"/>
    <w:rsid w:val="003D3897"/>
    <w:rsid w:val="004301DB"/>
    <w:rsid w:val="00451795"/>
    <w:rsid w:val="00526914"/>
    <w:rsid w:val="00527CF4"/>
    <w:rsid w:val="005607E5"/>
    <w:rsid w:val="005D1F1E"/>
    <w:rsid w:val="005F1CB9"/>
    <w:rsid w:val="005F2434"/>
    <w:rsid w:val="006812F7"/>
    <w:rsid w:val="00694E35"/>
    <w:rsid w:val="006B1306"/>
    <w:rsid w:val="006B13B4"/>
    <w:rsid w:val="006B297F"/>
    <w:rsid w:val="006B6792"/>
    <w:rsid w:val="006F18AF"/>
    <w:rsid w:val="007605FE"/>
    <w:rsid w:val="00773568"/>
    <w:rsid w:val="00773B72"/>
    <w:rsid w:val="007C1FA9"/>
    <w:rsid w:val="0087703D"/>
    <w:rsid w:val="008C1506"/>
    <w:rsid w:val="008C5E51"/>
    <w:rsid w:val="00914B05"/>
    <w:rsid w:val="0098439A"/>
    <w:rsid w:val="009A3D95"/>
    <w:rsid w:val="00A15D27"/>
    <w:rsid w:val="00B0067B"/>
    <w:rsid w:val="00B248C9"/>
    <w:rsid w:val="00B761DA"/>
    <w:rsid w:val="00C12370"/>
    <w:rsid w:val="00CE469D"/>
    <w:rsid w:val="00D011FB"/>
    <w:rsid w:val="00D92229"/>
    <w:rsid w:val="00D97BC8"/>
    <w:rsid w:val="00DA240C"/>
    <w:rsid w:val="00DB5C6C"/>
    <w:rsid w:val="00DC019D"/>
    <w:rsid w:val="00DD1260"/>
    <w:rsid w:val="00E011BA"/>
    <w:rsid w:val="00EE28FE"/>
    <w:rsid w:val="00EF2FF5"/>
    <w:rsid w:val="00F96BFF"/>
    <w:rsid w:val="00FA70EA"/>
    <w:rsid w:val="00FB4E7A"/>
    <w:rsid w:val="00FC04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E74C"/>
  <w15:chartTrackingRefBased/>
  <w15:docId w15:val="{E9C23E76-EA84-4221-B04E-39F4E147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1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01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011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011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011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011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11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11FB"/>
    <w:pPr>
      <w:keepNext/>
      <w:keepLines/>
      <w:spacing w:before="0"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11FB"/>
    <w:pPr>
      <w:keepNext/>
      <w:keepLines/>
      <w:spacing w:before="0"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011F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D011F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D011F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D011FB"/>
    <w:rPr>
      <w:rFonts w:eastAsiaTheme="majorEastAsia" w:cstheme="majorBidi"/>
      <w:i/>
      <w:iCs/>
      <w:color w:val="0F4761" w:themeColor="accent1" w:themeShade="BF"/>
    </w:rPr>
  </w:style>
  <w:style w:type="character" w:customStyle="1" w:styleId="50">
    <w:name w:val="כותרת 5 תו"/>
    <w:basedOn w:val="a0"/>
    <w:link w:val="5"/>
    <w:uiPriority w:val="9"/>
    <w:semiHidden/>
    <w:rsid w:val="00D011FB"/>
    <w:rPr>
      <w:rFonts w:eastAsiaTheme="majorEastAsia" w:cstheme="majorBidi"/>
      <w:color w:val="0F4761" w:themeColor="accent1" w:themeShade="BF"/>
    </w:rPr>
  </w:style>
  <w:style w:type="character" w:customStyle="1" w:styleId="60">
    <w:name w:val="כותרת 6 תו"/>
    <w:basedOn w:val="a0"/>
    <w:link w:val="6"/>
    <w:uiPriority w:val="9"/>
    <w:semiHidden/>
    <w:rsid w:val="00D011FB"/>
    <w:rPr>
      <w:rFonts w:eastAsiaTheme="majorEastAsia" w:cstheme="majorBidi"/>
      <w:i/>
      <w:iCs/>
      <w:color w:val="595959" w:themeColor="text1" w:themeTint="A6"/>
    </w:rPr>
  </w:style>
  <w:style w:type="character" w:customStyle="1" w:styleId="70">
    <w:name w:val="כותרת 7 תו"/>
    <w:basedOn w:val="a0"/>
    <w:link w:val="7"/>
    <w:uiPriority w:val="9"/>
    <w:semiHidden/>
    <w:rsid w:val="00D011FB"/>
    <w:rPr>
      <w:rFonts w:eastAsiaTheme="majorEastAsia" w:cstheme="majorBidi"/>
      <w:color w:val="595959" w:themeColor="text1" w:themeTint="A6"/>
    </w:rPr>
  </w:style>
  <w:style w:type="character" w:customStyle="1" w:styleId="80">
    <w:name w:val="כותרת 8 תו"/>
    <w:basedOn w:val="a0"/>
    <w:link w:val="8"/>
    <w:uiPriority w:val="9"/>
    <w:semiHidden/>
    <w:rsid w:val="00D011FB"/>
    <w:rPr>
      <w:rFonts w:eastAsiaTheme="majorEastAsia" w:cstheme="majorBidi"/>
      <w:i/>
      <w:iCs/>
      <w:color w:val="272727" w:themeColor="text1" w:themeTint="D8"/>
    </w:rPr>
  </w:style>
  <w:style w:type="character" w:customStyle="1" w:styleId="90">
    <w:name w:val="כותרת 9 תו"/>
    <w:basedOn w:val="a0"/>
    <w:link w:val="9"/>
    <w:uiPriority w:val="9"/>
    <w:semiHidden/>
    <w:rsid w:val="00D011FB"/>
    <w:rPr>
      <w:rFonts w:eastAsiaTheme="majorEastAsia" w:cstheme="majorBidi"/>
      <w:color w:val="272727" w:themeColor="text1" w:themeTint="D8"/>
    </w:rPr>
  </w:style>
  <w:style w:type="paragraph" w:styleId="a3">
    <w:name w:val="Title"/>
    <w:basedOn w:val="a"/>
    <w:next w:val="a"/>
    <w:link w:val="a4"/>
    <w:uiPriority w:val="10"/>
    <w:qFormat/>
    <w:rsid w:val="00D011FB"/>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D01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1FB"/>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D011F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011FB"/>
    <w:pPr>
      <w:spacing w:before="160" w:after="160"/>
      <w:jc w:val="center"/>
    </w:pPr>
    <w:rPr>
      <w:i/>
      <w:iCs/>
      <w:color w:val="404040" w:themeColor="text1" w:themeTint="BF"/>
    </w:rPr>
  </w:style>
  <w:style w:type="character" w:customStyle="1" w:styleId="a8">
    <w:name w:val="ציטוט תו"/>
    <w:basedOn w:val="a0"/>
    <w:link w:val="a7"/>
    <w:uiPriority w:val="29"/>
    <w:rsid w:val="00D011FB"/>
    <w:rPr>
      <w:i/>
      <w:iCs/>
      <w:color w:val="404040" w:themeColor="text1" w:themeTint="BF"/>
    </w:rPr>
  </w:style>
  <w:style w:type="paragraph" w:styleId="a9">
    <w:name w:val="List Paragraph"/>
    <w:basedOn w:val="a"/>
    <w:uiPriority w:val="34"/>
    <w:qFormat/>
    <w:rsid w:val="00D011FB"/>
    <w:pPr>
      <w:ind w:left="720"/>
      <w:contextualSpacing/>
    </w:pPr>
  </w:style>
  <w:style w:type="character" w:styleId="aa">
    <w:name w:val="Intense Emphasis"/>
    <w:basedOn w:val="a0"/>
    <w:uiPriority w:val="21"/>
    <w:qFormat/>
    <w:rsid w:val="00D011FB"/>
    <w:rPr>
      <w:i/>
      <w:iCs/>
      <w:color w:val="0F4761" w:themeColor="accent1" w:themeShade="BF"/>
    </w:rPr>
  </w:style>
  <w:style w:type="paragraph" w:styleId="ab">
    <w:name w:val="Intense Quote"/>
    <w:basedOn w:val="a"/>
    <w:next w:val="a"/>
    <w:link w:val="ac"/>
    <w:uiPriority w:val="30"/>
    <w:qFormat/>
    <w:rsid w:val="00D01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D011FB"/>
    <w:rPr>
      <w:i/>
      <w:iCs/>
      <w:color w:val="0F4761" w:themeColor="accent1" w:themeShade="BF"/>
    </w:rPr>
  </w:style>
  <w:style w:type="character" w:styleId="ad">
    <w:name w:val="Intense Reference"/>
    <w:basedOn w:val="a0"/>
    <w:uiPriority w:val="32"/>
    <w:qFormat/>
    <w:rsid w:val="00D011FB"/>
    <w:rPr>
      <w:b/>
      <w:bCs/>
      <w:smallCaps/>
      <w:color w:val="0F4761" w:themeColor="accent1" w:themeShade="BF"/>
      <w:spacing w:val="5"/>
    </w:rPr>
  </w:style>
  <w:style w:type="paragraph" w:styleId="ae">
    <w:name w:val="caption"/>
    <w:basedOn w:val="a"/>
    <w:next w:val="a"/>
    <w:uiPriority w:val="35"/>
    <w:unhideWhenUsed/>
    <w:qFormat/>
    <w:rsid w:val="00D97BC8"/>
    <w:pPr>
      <w:spacing w:before="0"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691711">
      <w:bodyDiv w:val="1"/>
      <w:marLeft w:val="0"/>
      <w:marRight w:val="0"/>
      <w:marTop w:val="0"/>
      <w:marBottom w:val="0"/>
      <w:divBdr>
        <w:top w:val="none" w:sz="0" w:space="0" w:color="auto"/>
        <w:left w:val="none" w:sz="0" w:space="0" w:color="auto"/>
        <w:bottom w:val="none" w:sz="0" w:space="0" w:color="auto"/>
        <w:right w:val="none" w:sz="0" w:space="0" w:color="auto"/>
      </w:divBdr>
    </w:div>
    <w:div w:id="730160065">
      <w:bodyDiv w:val="1"/>
      <w:marLeft w:val="0"/>
      <w:marRight w:val="0"/>
      <w:marTop w:val="0"/>
      <w:marBottom w:val="0"/>
      <w:divBdr>
        <w:top w:val="none" w:sz="0" w:space="0" w:color="auto"/>
        <w:left w:val="none" w:sz="0" w:space="0" w:color="auto"/>
        <w:bottom w:val="none" w:sz="0" w:space="0" w:color="auto"/>
        <w:right w:val="none" w:sz="0" w:space="0" w:color="auto"/>
      </w:divBdr>
    </w:div>
    <w:div w:id="992946582">
      <w:bodyDiv w:val="1"/>
      <w:marLeft w:val="0"/>
      <w:marRight w:val="0"/>
      <w:marTop w:val="0"/>
      <w:marBottom w:val="0"/>
      <w:divBdr>
        <w:top w:val="none" w:sz="0" w:space="0" w:color="auto"/>
        <w:left w:val="none" w:sz="0" w:space="0" w:color="auto"/>
        <w:bottom w:val="none" w:sz="0" w:space="0" w:color="auto"/>
        <w:right w:val="none" w:sz="0" w:space="0" w:color="auto"/>
      </w:divBdr>
    </w:div>
    <w:div w:id="103858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348</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דבורה נוטוביץ</dc:creator>
  <cp:keywords/>
  <dc:description/>
  <cp:lastModifiedBy>ליאור אזולאי</cp:lastModifiedBy>
  <cp:revision>5</cp:revision>
  <dcterms:created xsi:type="dcterms:W3CDTF">2025-04-23T09:35:00Z</dcterms:created>
  <dcterms:modified xsi:type="dcterms:W3CDTF">2025-04-24T09:46:00Z</dcterms:modified>
</cp:coreProperties>
</file>