
<file path=[Content_Types].xml><?xml version="1.0" encoding="utf-8"?>
<Types xmlns="http://schemas.openxmlformats.org/package/2006/content-types">
  <Default ContentType="image/jpeg" Extension="jpeg"/>
  <Default ContentType="image/jpeg" Extension="jpg"/>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2D74D" w14:textId="77777777" w:rsidR="001B16D4" w:rsidRDefault="001B16D4" w:rsidP="001B16D4">
      <w:pPr>
        <w:rPr>
          <w:b/>
          <w:sz w:val="34"/>
          <w:szCs w:val="34"/>
        </w:rPr>
      </w:pPr>
      <w:r>
        <w:rPr>
          <w:b/>
          <w:sz w:val="34"/>
          <w:szCs w:val="34"/>
        </w:rPr>
        <w:t xml:space="preserve">KKL - JNF remains committed to supporting the defense of communities in the Gaza Envelope by increasing emergency aid for Emergency squads and fortifying communities' </w:t>
      </w:r>
      <w:proofErr w:type="gramStart"/>
      <w:r>
        <w:rPr>
          <w:b/>
          <w:sz w:val="34"/>
          <w:szCs w:val="34"/>
        </w:rPr>
        <w:t>protection</w:t>
      </w:r>
      <w:proofErr w:type="gramEnd"/>
    </w:p>
    <w:p w14:paraId="468A7A64" w14:textId="77777777" w:rsidR="001B16D4" w:rsidRDefault="001B16D4" w:rsidP="001B16D4">
      <w:r>
        <w:t>16/10/2023</w:t>
      </w:r>
    </w:p>
    <w:p w14:paraId="49862ADD" w14:textId="77777777" w:rsidR="001B16D4" w:rsidRDefault="001B16D4" w:rsidP="001B16D4"/>
    <w:p w14:paraId="3B2746A3" w14:textId="77777777" w:rsidR="001B16D4" w:rsidRDefault="001B16D4" w:rsidP="001B16D4">
      <w:pPr>
        <w:spacing w:line="360" w:lineRule="auto"/>
      </w:pPr>
      <w:r>
        <w:t>Continuing to assist the south: KKL-JNF decided yesterday (Sunday) to increase emergency aid to communities surrounding Gaza by an additional 10 million shekels for the evacuation of more residents from the area, extending the stay of those who have already evacuated, and immediate support for security preparedness in the communities. Additionally, due to the ongoing military fighting and its expansion, and in accordance with emerging needs, KKL-JNF decided to expand assistance to Emergency squads for communities located up to 7 km from the border by 4.2 million shekels. KKL - JNF's total assistance is estimated at around 40 million shekels.</w:t>
      </w:r>
    </w:p>
    <w:p w14:paraId="6CCDB9B2" w14:textId="77777777" w:rsidR="001B16D4" w:rsidRDefault="001B16D4" w:rsidP="001B16D4">
      <w:pPr>
        <w:spacing w:line="360" w:lineRule="auto"/>
      </w:pPr>
    </w:p>
    <w:p w14:paraId="2B59E3BE" w14:textId="77777777" w:rsidR="001B16D4" w:rsidRDefault="001B16D4" w:rsidP="001B16D4">
      <w:pPr>
        <w:spacing w:line="360" w:lineRule="auto"/>
      </w:pPr>
      <w:r>
        <w:t>Following the terrorist attack by Hamas militants, the KKL-JNF Board of Directors voted in favor of financial emergency aid for the communities in the Gaza Envelop including bomb shelters in communities, support for Emergency squads, equipment for the community emergency response system, emergency medical equipment, generators, and computer aids.</w:t>
      </w:r>
    </w:p>
    <w:p w14:paraId="3282B017" w14:textId="77777777" w:rsidR="001B16D4" w:rsidRDefault="001B16D4" w:rsidP="001B16D4">
      <w:pPr>
        <w:spacing w:line="360" w:lineRule="auto"/>
      </w:pPr>
    </w:p>
    <w:p w14:paraId="5AAA2172" w14:textId="77777777" w:rsidR="001B16D4" w:rsidRDefault="001B16D4" w:rsidP="001B16D4">
      <w:pPr>
        <w:spacing w:line="360" w:lineRule="auto"/>
      </w:pPr>
      <w:r>
        <w:t>Furthermore, KKL-JNF continues to transfer residents from the south to accommodations in the center of the country and operates recreational and educational activities to help residents and their children recover from the difficult events.</w:t>
      </w:r>
    </w:p>
    <w:p w14:paraId="4BD1EA01" w14:textId="77777777" w:rsidR="001B16D4" w:rsidRDefault="001B16D4" w:rsidP="001B16D4">
      <w:pPr>
        <w:spacing w:line="360" w:lineRule="auto"/>
      </w:pPr>
    </w:p>
    <w:p w14:paraId="399B1B71" w14:textId="509BF2BF" w:rsidR="00431563" w:rsidRPr="001B16D4" w:rsidRDefault="001B16D4" w:rsidP="001B16D4">
      <w:pPr>
        <w:spacing w:line="360" w:lineRule="auto"/>
      </w:pPr>
      <w:r>
        <w:rPr>
          <w:b/>
        </w:rPr>
        <w:t>KKL-JNF Chairwoman, Ifat Ovadia-Luski, stated</w:t>
      </w:r>
      <w:r>
        <w:t>: " After last week, KKL - JNF initiated an assistance operation for the residents of the south, today we are expanding the emergency aid to defend the communities surrounding Gaza and extending it to communities located up to 7 km from the border. KKL-JNF will continue to take care of the residents of the south, accompany them, and assist in the recovery of affected communities. This is an important and meaningful national mission, and we are fully committed to it."</w:t>
      </w:r>
    </w:p>
    <w:sectPr w:rsidR="00431563" w:rsidRPr="001B16D4" w:rsidSect="00643345">
      <w:headerReference w:type="default" r:id="rId8"/>
      <w:footerReference w:type="default" r:id="rId9"/>
      <w:pgSz w:w="11909" w:h="16834" w:code="9"/>
      <w:pgMar w:top="3402" w:right="1418" w:bottom="226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DB16B" w14:textId="77777777" w:rsidR="00C37B1C" w:rsidRDefault="00C37B1C" w:rsidP="00067B8E">
      <w:r>
        <w:separator/>
      </w:r>
    </w:p>
  </w:endnote>
  <w:endnote w:type="continuationSeparator" w:id="0">
    <w:p w14:paraId="4D952071" w14:textId="77777777" w:rsidR="00C37B1C" w:rsidRDefault="00C37B1C" w:rsidP="00067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4DE6E985-85A1-4052-9ECB-B41F0E1A35D6}"/>
    <w:embedBold r:id="rId2" w:fontKey="{F76A195F-89B5-4D02-A0B8-21F28CF4C73C}"/>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Myriad Pro Cond">
    <w:altName w:val="Corbe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F00F5" w14:textId="77777777" w:rsidR="00BC22E9" w:rsidRPr="00042072" w:rsidRDefault="00540E2C" w:rsidP="00BC22E9">
    <w:pPr>
      <w:autoSpaceDE w:val="0"/>
      <w:autoSpaceDN w:val="0"/>
      <w:adjustRightInd w:val="0"/>
      <w:jc w:val="center"/>
      <w:rPr>
        <w:rFonts w:cstheme="minorHAnsi"/>
        <w:sz w:val="18"/>
        <w:szCs w:val="18"/>
      </w:rPr>
    </w:pPr>
    <w:r w:rsidRPr="00042072">
      <w:rPr>
        <w:rFonts w:cstheme="minorHAnsi"/>
        <w:noProof/>
        <w:sz w:val="18"/>
        <w:szCs w:val="18"/>
      </w:rPr>
      <w:drawing>
        <wp:anchor distT="0" distB="0" distL="114300" distR="114300" simplePos="0" relativeHeight="251662336" behindDoc="1" locked="0" layoutInCell="1" allowOverlap="1" wp14:anchorId="6FD5C5CF" wp14:editId="771295E0">
          <wp:simplePos x="0" y="0"/>
          <wp:positionH relativeFrom="page">
            <wp:posOffset>323215</wp:posOffset>
          </wp:positionH>
          <wp:positionV relativeFrom="page">
            <wp:posOffset>9265920</wp:posOffset>
          </wp:positionV>
          <wp:extent cx="6910560" cy="356400"/>
          <wp:effectExtent l="0" t="0" r="508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jpg"/>
                  <pic:cNvPicPr/>
                </pic:nvPicPr>
                <pic:blipFill>
                  <a:blip r:embed="rId1">
                    <a:extLst>
                      <a:ext uri="{28A0092B-C50C-407E-A947-70E740481C1C}">
                        <a14:useLocalDpi xmlns:a14="http://schemas.microsoft.com/office/drawing/2010/main" val="0"/>
                      </a:ext>
                    </a:extLst>
                  </a:blip>
                  <a:stretch>
                    <a:fillRect/>
                  </a:stretch>
                </pic:blipFill>
                <pic:spPr>
                  <a:xfrm>
                    <a:off x="0" y="0"/>
                    <a:ext cx="6910560" cy="356400"/>
                  </a:xfrm>
                  <a:prstGeom prst="rect">
                    <a:avLst/>
                  </a:prstGeom>
                </pic:spPr>
              </pic:pic>
            </a:graphicData>
          </a:graphic>
          <wp14:sizeRelH relativeFrom="margin">
            <wp14:pctWidth>0</wp14:pctWidth>
          </wp14:sizeRelH>
          <wp14:sizeRelV relativeFrom="margin">
            <wp14:pctHeight>0</wp14:pctHeight>
          </wp14:sizeRelV>
        </wp:anchor>
      </w:drawing>
    </w:r>
    <w:r w:rsidR="00BC22E9" w:rsidRPr="00042072">
      <w:rPr>
        <w:rFonts w:cstheme="minorHAnsi"/>
        <w:sz w:val="18"/>
        <w:szCs w:val="18"/>
      </w:rPr>
      <w:t>KKL-JNF Resource and Development Division - Projects and Marketing Department</w:t>
    </w:r>
  </w:p>
  <w:p w14:paraId="76A48B85" w14:textId="77777777" w:rsidR="00BC22E9" w:rsidRPr="00042072" w:rsidRDefault="00BC22E9" w:rsidP="00BC22E9">
    <w:pPr>
      <w:pStyle w:val="a5"/>
      <w:jc w:val="center"/>
      <w:rPr>
        <w:rFonts w:cstheme="minorHAnsi"/>
        <w:sz w:val="18"/>
        <w:szCs w:val="18"/>
      </w:rPr>
    </w:pPr>
    <w:r w:rsidRPr="00042072">
      <w:rPr>
        <w:rFonts w:cstheme="minorHAnsi"/>
        <w:sz w:val="18"/>
        <w:szCs w:val="18"/>
      </w:rPr>
      <w:t>www.KKL-JNF.org</w:t>
    </w:r>
  </w:p>
  <w:p w14:paraId="21896953" w14:textId="77777777" w:rsidR="00BC22E9" w:rsidRDefault="00BC22E9" w:rsidP="00BC22E9">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654BE" w14:textId="77777777" w:rsidR="00C37B1C" w:rsidRDefault="00C37B1C" w:rsidP="00067B8E">
      <w:r>
        <w:separator/>
      </w:r>
    </w:p>
  </w:footnote>
  <w:footnote w:type="continuationSeparator" w:id="0">
    <w:p w14:paraId="6543453C" w14:textId="77777777" w:rsidR="00C37B1C" w:rsidRDefault="00C37B1C" w:rsidP="00067B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A4281" w14:textId="6BA6E4BD" w:rsidR="00A80365" w:rsidRDefault="00A80365" w:rsidP="00067B8E">
    <w:pPr>
      <w:pStyle w:val="a3"/>
      <w:tabs>
        <w:tab w:val="left" w:pos="9000"/>
      </w:tabs>
      <w:ind w:left="1980" w:right="1541"/>
      <w:jc w:val="both"/>
      <w:rPr>
        <w:rFonts w:asciiTheme="majorHAnsi" w:hAnsiTheme="majorHAnsi" w:cstheme="majorHAnsi"/>
        <w:color w:val="1F497D"/>
        <w:sz w:val="18"/>
        <w:szCs w:val="18"/>
      </w:rPr>
    </w:pPr>
  </w:p>
  <w:p w14:paraId="28CDAC5E" w14:textId="77777777" w:rsidR="00042072" w:rsidRDefault="00042072" w:rsidP="00042072">
    <w:pPr>
      <w:pStyle w:val="a3"/>
      <w:tabs>
        <w:tab w:val="left" w:pos="9000"/>
      </w:tabs>
      <w:spacing w:line="200" w:lineRule="exact"/>
      <w:ind w:left="1979" w:right="1418"/>
      <w:jc w:val="both"/>
      <w:rPr>
        <w:rFonts w:asciiTheme="majorHAnsi" w:hAnsiTheme="majorHAnsi" w:cstheme="majorHAnsi"/>
        <w:color w:val="1F497D"/>
        <w:sz w:val="18"/>
        <w:szCs w:val="18"/>
      </w:rPr>
    </w:pPr>
  </w:p>
  <w:p w14:paraId="755A6B03" w14:textId="77481069" w:rsidR="00042072" w:rsidRPr="00042072" w:rsidRDefault="00042072" w:rsidP="00042072">
    <w:pPr>
      <w:pStyle w:val="a3"/>
      <w:tabs>
        <w:tab w:val="left" w:pos="9000"/>
      </w:tabs>
      <w:spacing w:line="200" w:lineRule="exact"/>
      <w:ind w:right="142"/>
      <w:jc w:val="center"/>
      <w:rPr>
        <w:rFonts w:cstheme="minorHAnsi"/>
        <w:color w:val="1F497D"/>
        <w:sz w:val="20"/>
        <w:szCs w:val="20"/>
      </w:rPr>
    </w:pPr>
  </w:p>
  <w:p w14:paraId="28C83C44" w14:textId="77777777" w:rsidR="00540E2C" w:rsidRPr="00BC22E9" w:rsidRDefault="00540E2C" w:rsidP="00643345">
    <w:pPr>
      <w:pStyle w:val="a3"/>
      <w:tabs>
        <w:tab w:val="left" w:pos="9000"/>
      </w:tabs>
      <w:spacing w:line="200" w:lineRule="exact"/>
      <w:ind w:left="1979" w:right="2410"/>
      <w:jc w:val="both"/>
      <w:rPr>
        <w:rFonts w:ascii="Myriad Pro Cond" w:hAnsi="Myriad Pro Cond" w:cstheme="majorHAnsi"/>
        <w:color w:val="1F497D"/>
        <w:sz w:val="20"/>
        <w:szCs w:val="20"/>
      </w:rPr>
    </w:pPr>
  </w:p>
  <w:p w14:paraId="24BCBF04" w14:textId="4E2C2A75" w:rsidR="00A80365" w:rsidRPr="00067B8E" w:rsidRDefault="00F075DA" w:rsidP="00F075DA">
    <w:pPr>
      <w:pStyle w:val="a3"/>
      <w:tabs>
        <w:tab w:val="left" w:pos="9000"/>
      </w:tabs>
      <w:ind w:left="1980" w:right="1541"/>
      <w:jc w:val="center"/>
      <w:rPr>
        <w:rFonts w:asciiTheme="majorHAnsi" w:hAnsiTheme="majorHAnsi" w:cstheme="majorHAnsi"/>
        <w:sz w:val="18"/>
        <w:szCs w:val="18"/>
      </w:rPr>
    </w:pPr>
    <w:r>
      <w:rPr>
        <w:noProof/>
      </w:rPr>
      <w:drawing>
        <wp:inline distT="0" distB="0" distL="0" distR="0" wp14:anchorId="12C24040" wp14:editId="1D1136DC">
          <wp:extent cx="861060" cy="1099117"/>
          <wp:effectExtent l="0" t="0" r="0" b="635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586" cy="1112553"/>
                  </a:xfrm>
                  <a:prstGeom prst="rect">
                    <a:avLst/>
                  </a:prstGeom>
                  <a:noFill/>
                  <a:ln>
                    <a:noFill/>
                  </a:ln>
                </pic:spPr>
              </pic:pic>
            </a:graphicData>
          </a:graphic>
        </wp:inline>
      </w:drawing>
    </w:r>
  </w:p>
  <w:p w14:paraId="77F8CCC6" w14:textId="77777777" w:rsidR="00067B8E" w:rsidRDefault="00067B8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3D7F"/>
    <w:multiLevelType w:val="multilevel"/>
    <w:tmpl w:val="CDE6A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1C2A91"/>
    <w:multiLevelType w:val="hybridMultilevel"/>
    <w:tmpl w:val="CCC64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CE1CB1"/>
    <w:multiLevelType w:val="hybridMultilevel"/>
    <w:tmpl w:val="C33C57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0A638D"/>
    <w:multiLevelType w:val="multilevel"/>
    <w:tmpl w:val="E5E640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62107A"/>
    <w:multiLevelType w:val="multilevel"/>
    <w:tmpl w:val="977267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135D84"/>
    <w:multiLevelType w:val="hybridMultilevel"/>
    <w:tmpl w:val="9B84BD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C97C16"/>
    <w:multiLevelType w:val="hybridMultilevel"/>
    <w:tmpl w:val="36B653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EB74D2"/>
    <w:multiLevelType w:val="hybridMultilevel"/>
    <w:tmpl w:val="D7627C80"/>
    <w:lvl w:ilvl="0" w:tplc="B82017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2190D06"/>
    <w:multiLevelType w:val="hybridMultilevel"/>
    <w:tmpl w:val="7F1A9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5E50A1"/>
    <w:multiLevelType w:val="hybridMultilevel"/>
    <w:tmpl w:val="AC3CE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EA599C"/>
    <w:multiLevelType w:val="multilevel"/>
    <w:tmpl w:val="EC064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513992"/>
    <w:multiLevelType w:val="multilevel"/>
    <w:tmpl w:val="9EE2D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95195B"/>
    <w:multiLevelType w:val="hybridMultilevel"/>
    <w:tmpl w:val="CEF4E2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550232"/>
    <w:multiLevelType w:val="multilevel"/>
    <w:tmpl w:val="E062B4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38D3190"/>
    <w:multiLevelType w:val="hybridMultilevel"/>
    <w:tmpl w:val="53D8D9C2"/>
    <w:lvl w:ilvl="0" w:tplc="B8201730">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749B3443"/>
    <w:multiLevelType w:val="hybridMultilevel"/>
    <w:tmpl w:val="5158F378"/>
    <w:lvl w:ilvl="0" w:tplc="B820173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D47843"/>
    <w:multiLevelType w:val="hybridMultilevel"/>
    <w:tmpl w:val="5D9CA0B6"/>
    <w:lvl w:ilvl="0" w:tplc="5198C4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25211596">
    <w:abstractNumId w:val="8"/>
  </w:num>
  <w:num w:numId="2" w16cid:durableId="943422715">
    <w:abstractNumId w:val="12"/>
  </w:num>
  <w:num w:numId="3" w16cid:durableId="938178450">
    <w:abstractNumId w:val="5"/>
  </w:num>
  <w:num w:numId="4" w16cid:durableId="743140937">
    <w:abstractNumId w:val="6"/>
  </w:num>
  <w:num w:numId="5" w16cid:durableId="1342585762">
    <w:abstractNumId w:val="2"/>
  </w:num>
  <w:num w:numId="6" w16cid:durableId="765884568">
    <w:abstractNumId w:val="9"/>
  </w:num>
  <w:num w:numId="7" w16cid:durableId="946502666">
    <w:abstractNumId w:val="0"/>
  </w:num>
  <w:num w:numId="8" w16cid:durableId="1513377948">
    <w:abstractNumId w:val="3"/>
    <w:lvlOverride w:ilvl="0">
      <w:lvl w:ilvl="0">
        <w:numFmt w:val="decimal"/>
        <w:lvlText w:val="%1."/>
        <w:lvlJc w:val="left"/>
      </w:lvl>
    </w:lvlOverride>
  </w:num>
  <w:num w:numId="9" w16cid:durableId="604112746">
    <w:abstractNumId w:val="4"/>
    <w:lvlOverride w:ilvl="0">
      <w:lvl w:ilvl="0">
        <w:numFmt w:val="decimal"/>
        <w:lvlText w:val="%1."/>
        <w:lvlJc w:val="left"/>
      </w:lvl>
    </w:lvlOverride>
  </w:num>
  <w:num w:numId="10" w16cid:durableId="966551398">
    <w:abstractNumId w:val="4"/>
    <w:lvlOverride w:ilvl="0">
      <w:lvl w:ilvl="0">
        <w:numFmt w:val="decimal"/>
        <w:lvlText w:val="%1."/>
        <w:lvlJc w:val="left"/>
      </w:lvl>
    </w:lvlOverride>
  </w:num>
  <w:num w:numId="11" w16cid:durableId="1240600282">
    <w:abstractNumId w:val="1"/>
  </w:num>
  <w:num w:numId="12" w16cid:durableId="1934514073">
    <w:abstractNumId w:val="10"/>
  </w:num>
  <w:num w:numId="13" w16cid:durableId="1649551306">
    <w:abstractNumId w:val="11"/>
  </w:num>
  <w:num w:numId="14" w16cid:durableId="1480419201">
    <w:abstractNumId w:val="13"/>
    <w:lvlOverride w:ilvl="0">
      <w:lvl w:ilvl="0">
        <w:numFmt w:val="decimal"/>
        <w:lvlText w:val="%1."/>
        <w:lvlJc w:val="left"/>
      </w:lvl>
    </w:lvlOverride>
  </w:num>
  <w:num w:numId="15" w16cid:durableId="1116944972">
    <w:abstractNumId w:val="16"/>
  </w:num>
  <w:num w:numId="16" w16cid:durableId="1246181855">
    <w:abstractNumId w:val="7"/>
  </w:num>
  <w:num w:numId="17" w16cid:durableId="494297090">
    <w:abstractNumId w:val="15"/>
  </w:num>
  <w:num w:numId="18" w16cid:durableId="15992884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AD4"/>
    <w:rsid w:val="00042072"/>
    <w:rsid w:val="00053269"/>
    <w:rsid w:val="00067B8E"/>
    <w:rsid w:val="00082CE6"/>
    <w:rsid w:val="000A0387"/>
    <w:rsid w:val="001168DB"/>
    <w:rsid w:val="001B16D4"/>
    <w:rsid w:val="001C4996"/>
    <w:rsid w:val="001D0D6A"/>
    <w:rsid w:val="0023500E"/>
    <w:rsid w:val="00317CF0"/>
    <w:rsid w:val="00386CB3"/>
    <w:rsid w:val="003D3D63"/>
    <w:rsid w:val="00431563"/>
    <w:rsid w:val="00463344"/>
    <w:rsid w:val="00540E2C"/>
    <w:rsid w:val="0058014C"/>
    <w:rsid w:val="00585C1E"/>
    <w:rsid w:val="00643345"/>
    <w:rsid w:val="006671DE"/>
    <w:rsid w:val="0073159D"/>
    <w:rsid w:val="0084459E"/>
    <w:rsid w:val="008D7B18"/>
    <w:rsid w:val="009035CD"/>
    <w:rsid w:val="00A64DE7"/>
    <w:rsid w:val="00A80365"/>
    <w:rsid w:val="00AD7265"/>
    <w:rsid w:val="00AE5B70"/>
    <w:rsid w:val="00BC22E9"/>
    <w:rsid w:val="00BD7E0D"/>
    <w:rsid w:val="00BE68D7"/>
    <w:rsid w:val="00C37B1C"/>
    <w:rsid w:val="00CB1AC2"/>
    <w:rsid w:val="00DF4C2B"/>
    <w:rsid w:val="00EA52BC"/>
    <w:rsid w:val="00EB7AD4"/>
    <w:rsid w:val="00F075D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62C996"/>
  <w14:defaultImageDpi w14:val="330"/>
  <w15:chartTrackingRefBased/>
  <w15:docId w15:val="{A4B07290-0B96-4CBA-84A1-398409565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7AD4"/>
  </w:style>
  <w:style w:type="paragraph" w:styleId="2">
    <w:name w:val="heading 2"/>
    <w:basedOn w:val="a"/>
    <w:next w:val="a"/>
    <w:link w:val="20"/>
    <w:qFormat/>
    <w:rsid w:val="00386CB3"/>
    <w:pPr>
      <w:keepNext/>
      <w:bidi/>
      <w:jc w:val="center"/>
      <w:outlineLvl w:val="1"/>
    </w:pPr>
    <w:rPr>
      <w:rFonts w:ascii="Times New Roman" w:eastAsia="Times New Roman" w:hAnsi="Times New Roman" w:cs="Narkisim"/>
      <w:b/>
      <w:bCs/>
      <w:sz w:val="20"/>
      <w:szCs w:val="24"/>
      <w:u w:val="single"/>
    </w:rPr>
  </w:style>
  <w:style w:type="paragraph" w:styleId="3">
    <w:name w:val="heading 3"/>
    <w:basedOn w:val="a"/>
    <w:next w:val="a"/>
    <w:link w:val="30"/>
    <w:qFormat/>
    <w:rsid w:val="00386CB3"/>
    <w:pPr>
      <w:keepNext/>
      <w:bidi/>
      <w:jc w:val="center"/>
      <w:outlineLvl w:val="2"/>
    </w:pPr>
    <w:rPr>
      <w:rFonts w:ascii="Times New Roman" w:eastAsia="Times New Roman" w:hAnsi="Times New Roman" w:cs="Narkisim"/>
      <w:sz w:val="2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67B8E"/>
    <w:pPr>
      <w:tabs>
        <w:tab w:val="center" w:pos="4680"/>
        <w:tab w:val="right" w:pos="9360"/>
      </w:tabs>
    </w:pPr>
  </w:style>
  <w:style w:type="character" w:customStyle="1" w:styleId="a4">
    <w:name w:val="כותרת עליונה תו"/>
    <w:basedOn w:val="a0"/>
    <w:link w:val="a3"/>
    <w:uiPriority w:val="99"/>
    <w:rsid w:val="00067B8E"/>
  </w:style>
  <w:style w:type="paragraph" w:styleId="a5">
    <w:name w:val="footer"/>
    <w:basedOn w:val="a"/>
    <w:link w:val="a6"/>
    <w:uiPriority w:val="99"/>
    <w:unhideWhenUsed/>
    <w:rsid w:val="00067B8E"/>
    <w:pPr>
      <w:tabs>
        <w:tab w:val="center" w:pos="4680"/>
        <w:tab w:val="right" w:pos="9360"/>
      </w:tabs>
    </w:pPr>
  </w:style>
  <w:style w:type="character" w:customStyle="1" w:styleId="a6">
    <w:name w:val="כותרת תחתונה תו"/>
    <w:basedOn w:val="a0"/>
    <w:link w:val="a5"/>
    <w:uiPriority w:val="99"/>
    <w:rsid w:val="00067B8E"/>
  </w:style>
  <w:style w:type="paragraph" w:styleId="a7">
    <w:name w:val="List Paragraph"/>
    <w:basedOn w:val="a"/>
    <w:uiPriority w:val="34"/>
    <w:qFormat/>
    <w:rsid w:val="00585C1E"/>
    <w:pPr>
      <w:bidi/>
      <w:spacing w:after="160" w:line="259" w:lineRule="auto"/>
      <w:ind w:left="720"/>
      <w:contextualSpacing/>
    </w:pPr>
  </w:style>
  <w:style w:type="character" w:customStyle="1" w:styleId="20">
    <w:name w:val="כותרת 2 תו"/>
    <w:basedOn w:val="a0"/>
    <w:link w:val="2"/>
    <w:rsid w:val="00386CB3"/>
    <w:rPr>
      <w:rFonts w:ascii="Times New Roman" w:eastAsia="Times New Roman" w:hAnsi="Times New Roman" w:cs="Narkisim"/>
      <w:b/>
      <w:bCs/>
      <w:sz w:val="20"/>
      <w:szCs w:val="24"/>
      <w:u w:val="single"/>
    </w:rPr>
  </w:style>
  <w:style w:type="character" w:customStyle="1" w:styleId="30">
    <w:name w:val="כותרת 3 תו"/>
    <w:basedOn w:val="a0"/>
    <w:link w:val="3"/>
    <w:rsid w:val="00386CB3"/>
    <w:rPr>
      <w:rFonts w:ascii="Times New Roman" w:eastAsia="Times New Roman" w:hAnsi="Times New Roman" w:cs="Narkisim"/>
      <w:sz w:val="20"/>
      <w:szCs w:val="24"/>
    </w:rPr>
  </w:style>
  <w:style w:type="paragraph" w:styleId="NormalWeb">
    <w:name w:val="Normal (Web)"/>
    <w:basedOn w:val="a"/>
    <w:uiPriority w:val="99"/>
    <w:unhideWhenUsed/>
    <w:rsid w:val="00431563"/>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495026">
      <w:bodyDiv w:val="1"/>
      <w:marLeft w:val="0"/>
      <w:marRight w:val="0"/>
      <w:marTop w:val="0"/>
      <w:marBottom w:val="0"/>
      <w:divBdr>
        <w:top w:val="none" w:sz="0" w:space="0" w:color="auto"/>
        <w:left w:val="none" w:sz="0" w:space="0" w:color="auto"/>
        <w:bottom w:val="none" w:sz="0" w:space="0" w:color="auto"/>
        <w:right w:val="none" w:sz="0" w:space="0" w:color="auto"/>
      </w:divBdr>
    </w:div>
    <w:div w:id="807164946">
      <w:bodyDiv w:val="1"/>
      <w:marLeft w:val="0"/>
      <w:marRight w:val="0"/>
      <w:marTop w:val="0"/>
      <w:marBottom w:val="0"/>
      <w:divBdr>
        <w:top w:val="none" w:sz="0" w:space="0" w:color="auto"/>
        <w:left w:val="none" w:sz="0" w:space="0" w:color="auto"/>
        <w:bottom w:val="none" w:sz="0" w:space="0" w:color="auto"/>
        <w:right w:val="none" w:sz="0" w:space="0" w:color="auto"/>
      </w:divBdr>
    </w:div>
    <w:div w:id="842278861">
      <w:bodyDiv w:val="1"/>
      <w:marLeft w:val="0"/>
      <w:marRight w:val="0"/>
      <w:marTop w:val="0"/>
      <w:marBottom w:val="0"/>
      <w:divBdr>
        <w:top w:val="none" w:sz="0" w:space="0" w:color="auto"/>
        <w:left w:val="none" w:sz="0" w:space="0" w:color="auto"/>
        <w:bottom w:val="none" w:sz="0" w:space="0" w:color="auto"/>
        <w:right w:val="none" w:sz="0" w:space="0" w:color="auto"/>
      </w:divBdr>
    </w:div>
    <w:div w:id="916867576">
      <w:bodyDiv w:val="1"/>
      <w:marLeft w:val="0"/>
      <w:marRight w:val="0"/>
      <w:marTop w:val="0"/>
      <w:marBottom w:val="0"/>
      <w:divBdr>
        <w:top w:val="none" w:sz="0" w:space="0" w:color="auto"/>
        <w:left w:val="none" w:sz="0" w:space="0" w:color="auto"/>
        <w:bottom w:val="none" w:sz="0" w:space="0" w:color="auto"/>
        <w:right w:val="none" w:sz="0" w:space="0" w:color="auto"/>
      </w:divBdr>
    </w:div>
    <w:div w:id="1114980177">
      <w:bodyDiv w:val="1"/>
      <w:marLeft w:val="0"/>
      <w:marRight w:val="0"/>
      <w:marTop w:val="0"/>
      <w:marBottom w:val="0"/>
      <w:divBdr>
        <w:top w:val="none" w:sz="0" w:space="0" w:color="auto"/>
        <w:left w:val="none" w:sz="0" w:space="0" w:color="auto"/>
        <w:bottom w:val="none" w:sz="0" w:space="0" w:color="auto"/>
        <w:right w:val="none" w:sz="0" w:space="0" w:color="auto"/>
      </w:divBdr>
    </w:div>
    <w:div w:id="1950382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ler\Documents\Custom%20Office%20Templates\A4_desig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D8A84-8A00-4D04-99A5-CEAA06606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A4_design_template</Template>
  <TotalTime>2</TotalTime>
  <Pages>1</Pages>
  <Words>290</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Gorrin</dc:creator>
  <cp:keywords/>
  <dc:description/>
  <cp:lastModifiedBy>ליאור אזולאי</cp:lastModifiedBy>
  <cp:revision>2</cp:revision>
  <dcterms:created xsi:type="dcterms:W3CDTF">2023-11-07T10:36:00Z</dcterms:created>
  <dcterms:modified xsi:type="dcterms:W3CDTF">2023-11-07T10:36:00Z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1927012</vt:lpwstr>
  </property>
  <property fmtid="{D5CDD505-2E9C-101B-9397-08002B2CF9AE}" name="NXPowerLiteSettings" pid="3">
    <vt:lpwstr>C7000400038000</vt:lpwstr>
  </property>
  <property fmtid="{D5CDD505-2E9C-101B-9397-08002B2CF9AE}" name="NXPowerLiteVersion" pid="4">
    <vt:lpwstr>S10.0.0</vt:lpwstr>
  </property>
</Properties>
</file>